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45BB0" w14:textId="77777777" w:rsidR="001E57C2" w:rsidRPr="001E57C2" w:rsidRDefault="001E57C2" w:rsidP="001E57C2">
      <w:pPr>
        <w:jc w:val="center"/>
        <w:rPr>
          <w:b/>
          <w:bCs/>
          <w:sz w:val="28"/>
          <w:szCs w:val="28"/>
          <w:rtl/>
        </w:rPr>
      </w:pPr>
      <w:bookmarkStart w:id="0" w:name="OLE_LINK1"/>
      <w:bookmarkStart w:id="1" w:name="OLE_LINK2"/>
      <w:r w:rsidRPr="001E57C2">
        <w:rPr>
          <w:b/>
          <w:bCs/>
          <w:sz w:val="28"/>
          <w:szCs w:val="28"/>
        </w:rPr>
        <w:t>ENIGE MEDITATIES OVER HET KRUIS</w:t>
      </w:r>
    </w:p>
    <w:p w14:paraId="462E5ECE" w14:textId="77777777" w:rsidR="001E57C2" w:rsidRDefault="001E57C2" w:rsidP="001E57C2">
      <w:pPr>
        <w:rPr>
          <w:sz w:val="28"/>
          <w:szCs w:val="28"/>
          <w:rtl/>
        </w:rPr>
      </w:pPr>
    </w:p>
    <w:p w14:paraId="7BF7E604" w14:textId="77777777" w:rsidR="00D30324" w:rsidRDefault="001E57C2" w:rsidP="001E57C2">
      <w:pPr>
        <w:rPr>
          <w:sz w:val="28"/>
          <w:szCs w:val="28"/>
        </w:rPr>
      </w:pPr>
      <w:r w:rsidRPr="00165AE8">
        <w:rPr>
          <w:sz w:val="28"/>
          <w:szCs w:val="28"/>
        </w:rPr>
        <w:t xml:space="preserve">Het kruis is een kracht. </w:t>
      </w:r>
    </w:p>
    <w:p w14:paraId="704017D8" w14:textId="7312FF9F" w:rsidR="00570A12" w:rsidRPr="00570A12" w:rsidRDefault="00570A12" w:rsidP="001E57C2">
      <w:pPr>
        <w:rPr>
          <w:rFonts w:asciiTheme="majorBidi" w:hAnsiTheme="majorBidi" w:cstheme="majorBidi"/>
        </w:rPr>
      </w:pPr>
      <w:r w:rsidRPr="00570A12">
        <w:rPr>
          <w:rFonts w:asciiTheme="majorBidi" w:hAnsiTheme="majorBidi" w:cstheme="majorBidi"/>
          <w:b/>
          <w:bCs/>
        </w:rPr>
        <w:t>De boodschap over het kruis is dwaasheid voor wie verloren gaan, maar voor ons die worden gered is het de kracht van God</w:t>
      </w:r>
      <w:r w:rsidR="006D7721">
        <w:rPr>
          <w:rFonts w:asciiTheme="majorBidi" w:hAnsiTheme="majorBidi" w:cstheme="majorBidi"/>
        </w:rPr>
        <w:t xml:space="preserve"> </w:t>
      </w:r>
      <w:r>
        <w:rPr>
          <w:rFonts w:asciiTheme="majorBidi" w:hAnsiTheme="majorBidi" w:cstheme="majorBidi"/>
        </w:rPr>
        <w:t>(1</w:t>
      </w:r>
      <w:r w:rsidR="006D7721">
        <w:rPr>
          <w:rFonts w:asciiTheme="majorBidi" w:hAnsiTheme="majorBidi" w:cstheme="majorBidi"/>
        </w:rPr>
        <w:t>K</w:t>
      </w:r>
      <w:r>
        <w:rPr>
          <w:rFonts w:asciiTheme="majorBidi" w:hAnsiTheme="majorBidi" w:cstheme="majorBidi"/>
        </w:rPr>
        <w:t>or.1:18)</w:t>
      </w:r>
      <w:r w:rsidR="006D7721">
        <w:rPr>
          <w:rFonts w:asciiTheme="majorBidi" w:hAnsiTheme="majorBidi" w:cstheme="majorBidi"/>
        </w:rPr>
        <w:t>.</w:t>
      </w:r>
    </w:p>
    <w:p w14:paraId="155E2DE4" w14:textId="41D2A028" w:rsidR="001E57C2" w:rsidRDefault="001E57C2" w:rsidP="001E57C2">
      <w:pPr>
        <w:rPr>
          <w:sz w:val="28"/>
          <w:szCs w:val="28"/>
        </w:rPr>
      </w:pPr>
      <w:r w:rsidRPr="00165AE8">
        <w:rPr>
          <w:sz w:val="28"/>
          <w:szCs w:val="28"/>
        </w:rPr>
        <w:t xml:space="preserve">Het is geen zwakheid. Hoewel toch vele machtige mensen landvoogden, soldaten, Joden, priesters, hogepriesters zich verenigden tegen Christus en hem met het kruis bedreigden, droeg Hij het met grote macht, terwijl het kruis een bewijs was van ‘s werelds onmacht. Wij, als kinderen van God, moeten evenzeer sterk zijn, en niet meegaan met het kwaad dat ons in de wereld omringt. Wij moeten niet het gevoel hebben dat het kwaad sterker is dan wij, wij moeten er zeker van zijn dat met behulp van het kruis wij elke boze macht kunnen overwinnen. </w:t>
      </w:r>
    </w:p>
    <w:bookmarkEnd w:id="0"/>
    <w:bookmarkEnd w:id="1"/>
    <w:p w14:paraId="5913368E" w14:textId="77777777" w:rsidR="001E57C2" w:rsidRDefault="001E57C2" w:rsidP="00F8634B">
      <w:pPr>
        <w:jc w:val="center"/>
        <w:rPr>
          <w:sz w:val="28"/>
          <w:szCs w:val="28"/>
          <w:rtl/>
        </w:rPr>
      </w:pPr>
    </w:p>
    <w:p w14:paraId="5120BE4D" w14:textId="77777777" w:rsidR="00F8634B" w:rsidRDefault="00F8634B" w:rsidP="00F8634B">
      <w:pPr>
        <w:jc w:val="center"/>
        <w:rPr>
          <w:sz w:val="28"/>
          <w:szCs w:val="28"/>
        </w:rPr>
      </w:pPr>
      <w:r w:rsidRPr="00D30324">
        <w:rPr>
          <w:b/>
          <w:bCs/>
          <w:sz w:val="28"/>
          <w:szCs w:val="28"/>
        </w:rPr>
        <w:t>HET KRUIS IS HET WARE TEKEN VAN LIEFDE</w:t>
      </w:r>
      <w:r w:rsidRPr="00165AE8">
        <w:rPr>
          <w:sz w:val="28"/>
          <w:szCs w:val="28"/>
        </w:rPr>
        <w:t>:</w:t>
      </w:r>
    </w:p>
    <w:p w14:paraId="70316C35" w14:textId="77777777" w:rsidR="00F8634B" w:rsidRDefault="00F8634B" w:rsidP="00F8634B">
      <w:pPr>
        <w:rPr>
          <w:sz w:val="28"/>
          <w:szCs w:val="28"/>
        </w:rPr>
      </w:pPr>
    </w:p>
    <w:p w14:paraId="32BC6DB0" w14:textId="51C57F38" w:rsidR="00D30324" w:rsidRDefault="00F8634B" w:rsidP="00F8634B">
      <w:pPr>
        <w:rPr>
          <w:sz w:val="28"/>
          <w:szCs w:val="28"/>
        </w:rPr>
      </w:pPr>
      <w:r w:rsidRPr="00165AE8">
        <w:rPr>
          <w:sz w:val="28"/>
          <w:szCs w:val="28"/>
        </w:rPr>
        <w:t>Christus liefde was voor alle mensen, zelfs voor hen die Hem kruisigden.</w:t>
      </w:r>
      <w:r w:rsidR="006D7721">
        <w:rPr>
          <w:sz w:val="28"/>
          <w:szCs w:val="28"/>
        </w:rPr>
        <w:t xml:space="preserve"> </w:t>
      </w:r>
      <w:r w:rsidRPr="00165AE8">
        <w:rPr>
          <w:sz w:val="28"/>
          <w:szCs w:val="28"/>
        </w:rPr>
        <w:t>Christus had de zondaren lief. Ook Zijn vijanden had Hij lief,</w:t>
      </w:r>
      <w:r>
        <w:rPr>
          <w:sz w:val="28"/>
          <w:szCs w:val="28"/>
        </w:rPr>
        <w:t xml:space="preserve"> </w:t>
      </w:r>
      <w:r w:rsidRPr="00165AE8">
        <w:rPr>
          <w:sz w:val="28"/>
          <w:szCs w:val="28"/>
        </w:rPr>
        <w:t xml:space="preserve">zonder wederliefde of beloning. </w:t>
      </w:r>
    </w:p>
    <w:p w14:paraId="10594D52" w14:textId="20AE7125" w:rsidR="00F8634B" w:rsidRDefault="00F8634B" w:rsidP="00F8634B">
      <w:pPr>
        <w:rPr>
          <w:sz w:val="28"/>
          <w:szCs w:val="28"/>
        </w:rPr>
      </w:pPr>
      <w:r w:rsidRPr="00165AE8">
        <w:rPr>
          <w:sz w:val="28"/>
          <w:szCs w:val="28"/>
        </w:rPr>
        <w:t xml:space="preserve">Wat ons betreft, om te bewijzen dat wij kinderen Gods zijn, horen wij alle mensen met open hart lief te hebben, zelfs hen die ons niet liefhebben. Haat en vijandschap moeten wij uit ons leven bannen. </w:t>
      </w:r>
    </w:p>
    <w:p w14:paraId="4CF80793" w14:textId="77777777" w:rsidR="00F8634B" w:rsidRDefault="00F8634B" w:rsidP="00F8634B">
      <w:pPr>
        <w:jc w:val="center"/>
        <w:rPr>
          <w:sz w:val="28"/>
          <w:szCs w:val="28"/>
        </w:rPr>
      </w:pPr>
    </w:p>
    <w:p w14:paraId="62477980" w14:textId="77777777" w:rsidR="00F8634B" w:rsidRDefault="00F8634B" w:rsidP="00F8634B">
      <w:pPr>
        <w:jc w:val="center"/>
        <w:rPr>
          <w:sz w:val="28"/>
          <w:szCs w:val="28"/>
        </w:rPr>
      </w:pPr>
      <w:r w:rsidRPr="00D30324">
        <w:rPr>
          <w:b/>
          <w:bCs/>
          <w:sz w:val="28"/>
          <w:szCs w:val="28"/>
        </w:rPr>
        <w:t>HET LIJDEN VAN CHRISTUS VOOR DE KRUISIGING</w:t>
      </w:r>
      <w:r w:rsidRPr="00165AE8">
        <w:rPr>
          <w:sz w:val="28"/>
          <w:szCs w:val="28"/>
        </w:rPr>
        <w:t>:</w:t>
      </w:r>
    </w:p>
    <w:p w14:paraId="6B0D214D" w14:textId="77777777" w:rsidR="00F8634B" w:rsidRDefault="00F8634B" w:rsidP="00F8634B">
      <w:pPr>
        <w:rPr>
          <w:sz w:val="28"/>
          <w:szCs w:val="28"/>
        </w:rPr>
      </w:pPr>
    </w:p>
    <w:p w14:paraId="71C38633" w14:textId="6A25A87C" w:rsidR="00D30324" w:rsidRPr="00D30324" w:rsidRDefault="00F8634B" w:rsidP="00D30324">
      <w:pPr>
        <w:pStyle w:val="ListParagraph"/>
        <w:numPr>
          <w:ilvl w:val="0"/>
          <w:numId w:val="1"/>
        </w:numPr>
        <w:rPr>
          <w:sz w:val="28"/>
          <w:szCs w:val="28"/>
        </w:rPr>
      </w:pPr>
      <w:r w:rsidRPr="00D30324">
        <w:rPr>
          <w:sz w:val="28"/>
          <w:szCs w:val="28"/>
        </w:rPr>
        <w:t xml:space="preserve">Na geboeid te zijn werd Jezus gegeseld met </w:t>
      </w:r>
      <w:r w:rsidR="006D7721" w:rsidRPr="00D30324">
        <w:rPr>
          <w:sz w:val="28"/>
          <w:szCs w:val="28"/>
        </w:rPr>
        <w:t>negenendertig</w:t>
      </w:r>
      <w:r w:rsidRPr="00D30324">
        <w:rPr>
          <w:sz w:val="28"/>
          <w:szCs w:val="28"/>
        </w:rPr>
        <w:t xml:space="preserve"> zweep slagen, als voorgeschreven in de Romeinse wet. </w:t>
      </w:r>
    </w:p>
    <w:p w14:paraId="75003CB3" w14:textId="77777777" w:rsidR="00F8634B" w:rsidRPr="00D30324" w:rsidRDefault="00F8634B" w:rsidP="00D30324">
      <w:pPr>
        <w:pStyle w:val="ListParagraph"/>
        <w:numPr>
          <w:ilvl w:val="0"/>
          <w:numId w:val="1"/>
        </w:numPr>
        <w:rPr>
          <w:sz w:val="28"/>
          <w:szCs w:val="28"/>
        </w:rPr>
      </w:pPr>
      <w:r w:rsidRPr="00D30324">
        <w:rPr>
          <w:sz w:val="28"/>
          <w:szCs w:val="28"/>
        </w:rPr>
        <w:t xml:space="preserve">Het was bekend dat een zweepslag op het lichaam die geen bloed deed vloeien niet als geseling gold en niet meetelde. </w:t>
      </w:r>
    </w:p>
    <w:p w14:paraId="252587B4" w14:textId="77777777" w:rsidR="00553111" w:rsidRPr="00D30324" w:rsidRDefault="00F8634B" w:rsidP="00D30324">
      <w:pPr>
        <w:pStyle w:val="ListParagraph"/>
        <w:numPr>
          <w:ilvl w:val="0"/>
          <w:numId w:val="1"/>
        </w:numPr>
        <w:rPr>
          <w:sz w:val="28"/>
          <w:szCs w:val="28"/>
        </w:rPr>
      </w:pPr>
      <w:r w:rsidRPr="00D30324">
        <w:rPr>
          <w:sz w:val="28"/>
          <w:szCs w:val="28"/>
        </w:rPr>
        <w:t xml:space="preserve">Probeer u de stroom bloed voor te stellen die uit de wonden van de Heer vloeide. Overdenk dat wijzelf de oorzaak van al deze smarten zijn. </w:t>
      </w:r>
    </w:p>
    <w:p w14:paraId="2BD3D4CA" w14:textId="77777777" w:rsidR="00D30324" w:rsidRPr="00D30324" w:rsidRDefault="00F8634B" w:rsidP="00D30324">
      <w:pPr>
        <w:pStyle w:val="ListParagraph"/>
        <w:numPr>
          <w:ilvl w:val="0"/>
          <w:numId w:val="1"/>
        </w:numPr>
        <w:rPr>
          <w:sz w:val="28"/>
          <w:szCs w:val="28"/>
        </w:rPr>
      </w:pPr>
      <w:r w:rsidRPr="00D30324">
        <w:rPr>
          <w:sz w:val="28"/>
          <w:szCs w:val="28"/>
        </w:rPr>
        <w:t xml:space="preserve">Intussen zijn deze geselingen het middel om ons te genezen van onze kwalen en van de geselingen der zonde die ons toegediend worden door de duivel, die ons boeit met zonden van lust en ons tot slaaf maakt van zijn eigen wil. </w:t>
      </w:r>
    </w:p>
    <w:p w14:paraId="78971F66" w14:textId="3509D26C" w:rsidR="00D30324" w:rsidRDefault="00F8634B" w:rsidP="00D30324">
      <w:pPr>
        <w:pStyle w:val="ListParagraph"/>
        <w:numPr>
          <w:ilvl w:val="0"/>
          <w:numId w:val="1"/>
        </w:numPr>
        <w:rPr>
          <w:sz w:val="28"/>
          <w:szCs w:val="28"/>
        </w:rPr>
      </w:pPr>
      <w:r w:rsidRPr="00D30324">
        <w:rPr>
          <w:sz w:val="28"/>
          <w:szCs w:val="28"/>
        </w:rPr>
        <w:t xml:space="preserve">Dit is wat er in het Oude Testament geschreven staat door de profeet Jesaja, </w:t>
      </w:r>
      <w:r w:rsidR="006D7721" w:rsidRPr="00D30324">
        <w:rPr>
          <w:sz w:val="28"/>
          <w:szCs w:val="28"/>
        </w:rPr>
        <w:t>“En</w:t>
      </w:r>
      <w:r w:rsidRPr="00D30324">
        <w:rPr>
          <w:b/>
          <w:bCs/>
          <w:sz w:val="28"/>
          <w:szCs w:val="28"/>
        </w:rPr>
        <w:t xml:space="preserve"> </w:t>
      </w:r>
      <w:r w:rsidR="006D7721" w:rsidRPr="00D30324">
        <w:rPr>
          <w:b/>
          <w:bCs/>
          <w:sz w:val="28"/>
          <w:szCs w:val="28"/>
        </w:rPr>
        <w:t>dankzij</w:t>
      </w:r>
      <w:r w:rsidRPr="00D30324">
        <w:rPr>
          <w:b/>
          <w:bCs/>
          <w:sz w:val="28"/>
          <w:szCs w:val="28"/>
        </w:rPr>
        <w:t xml:space="preserve"> Zijn striemen is er voor ons genezing</w:t>
      </w:r>
      <w:r w:rsidRPr="00D30324">
        <w:rPr>
          <w:sz w:val="28"/>
          <w:szCs w:val="28"/>
        </w:rPr>
        <w:t>” (Jes.53,5); in</w:t>
      </w:r>
      <w:r w:rsidR="00553111" w:rsidRPr="00D30324">
        <w:rPr>
          <w:sz w:val="28"/>
          <w:szCs w:val="28"/>
        </w:rPr>
        <w:t xml:space="preserve"> het Nieuwe Testament door Petr</w:t>
      </w:r>
      <w:r w:rsidRPr="00D30324">
        <w:rPr>
          <w:sz w:val="28"/>
          <w:szCs w:val="28"/>
        </w:rPr>
        <w:t>us, “</w:t>
      </w:r>
      <w:r w:rsidRPr="00D30324">
        <w:rPr>
          <w:b/>
          <w:bCs/>
          <w:sz w:val="28"/>
          <w:szCs w:val="28"/>
        </w:rPr>
        <w:t>Door Zijn striemen zijt gij genezen</w:t>
      </w:r>
      <w:r w:rsidRPr="00D30324">
        <w:rPr>
          <w:sz w:val="28"/>
          <w:szCs w:val="28"/>
        </w:rPr>
        <w:t xml:space="preserve">” (1 Pet.2,24). </w:t>
      </w:r>
    </w:p>
    <w:p w14:paraId="589C79F9" w14:textId="56F10EBA" w:rsidR="00F8634B" w:rsidRPr="00D30324" w:rsidRDefault="00F8634B" w:rsidP="00D30324">
      <w:pPr>
        <w:pStyle w:val="ListParagraph"/>
        <w:numPr>
          <w:ilvl w:val="0"/>
          <w:numId w:val="1"/>
        </w:numPr>
        <w:rPr>
          <w:sz w:val="28"/>
          <w:szCs w:val="28"/>
        </w:rPr>
      </w:pPr>
      <w:r w:rsidRPr="00D30324">
        <w:rPr>
          <w:sz w:val="28"/>
          <w:szCs w:val="28"/>
        </w:rPr>
        <w:t xml:space="preserve">Onze geliefde kerk leert ons om een en </w:t>
      </w:r>
      <w:r w:rsidR="006D7721" w:rsidRPr="00D30324">
        <w:rPr>
          <w:sz w:val="28"/>
          <w:szCs w:val="28"/>
        </w:rPr>
        <w:t>veertigmaal</w:t>
      </w:r>
      <w:r w:rsidRPr="00D30324">
        <w:rPr>
          <w:sz w:val="28"/>
          <w:szCs w:val="28"/>
        </w:rPr>
        <w:t xml:space="preserve"> Kyrie </w:t>
      </w:r>
      <w:proofErr w:type="spellStart"/>
      <w:r w:rsidRPr="00D30324">
        <w:rPr>
          <w:sz w:val="28"/>
          <w:szCs w:val="28"/>
        </w:rPr>
        <w:t>eleyson</w:t>
      </w:r>
      <w:proofErr w:type="spellEnd"/>
      <w:r w:rsidRPr="00D30324">
        <w:rPr>
          <w:sz w:val="28"/>
          <w:szCs w:val="28"/>
        </w:rPr>
        <w:t xml:space="preserve"> (Heer ontferm u) te zeggen, om ons altijd te herinneren aan de </w:t>
      </w:r>
      <w:r w:rsidR="006D7721" w:rsidRPr="00D30324">
        <w:rPr>
          <w:sz w:val="28"/>
          <w:szCs w:val="28"/>
        </w:rPr>
        <w:t>negenendertig</w:t>
      </w:r>
      <w:r w:rsidRPr="00D30324">
        <w:rPr>
          <w:sz w:val="28"/>
          <w:szCs w:val="28"/>
        </w:rPr>
        <w:t xml:space="preserve"> geselslagen, de doornenkroon en Zijn doorstoken zijde. </w:t>
      </w:r>
    </w:p>
    <w:p w14:paraId="06003148" w14:textId="77777777" w:rsidR="00D30324" w:rsidRDefault="00D30324">
      <w:pPr>
        <w:spacing w:after="200" w:line="276" w:lineRule="auto"/>
        <w:rPr>
          <w:sz w:val="28"/>
          <w:szCs w:val="28"/>
        </w:rPr>
      </w:pPr>
      <w:r>
        <w:rPr>
          <w:sz w:val="28"/>
          <w:szCs w:val="28"/>
        </w:rPr>
        <w:br w:type="page"/>
      </w:r>
    </w:p>
    <w:p w14:paraId="506F593E" w14:textId="77777777" w:rsidR="00F8634B" w:rsidRPr="00D30324" w:rsidRDefault="00F8634B" w:rsidP="00F8634B">
      <w:pPr>
        <w:jc w:val="center"/>
        <w:rPr>
          <w:b/>
          <w:bCs/>
          <w:sz w:val="28"/>
          <w:szCs w:val="28"/>
        </w:rPr>
      </w:pPr>
      <w:r w:rsidRPr="00D30324">
        <w:rPr>
          <w:b/>
          <w:bCs/>
          <w:sz w:val="28"/>
          <w:szCs w:val="28"/>
        </w:rPr>
        <w:lastRenderedPageBreak/>
        <w:t>DE NAAKTHEID VAN CHRISTUS:</w:t>
      </w:r>
    </w:p>
    <w:p w14:paraId="5ABF814E" w14:textId="77777777" w:rsidR="00F8634B" w:rsidRPr="00D30324" w:rsidRDefault="00F8634B" w:rsidP="00F8634B">
      <w:pPr>
        <w:rPr>
          <w:sz w:val="16"/>
          <w:szCs w:val="16"/>
        </w:rPr>
      </w:pPr>
    </w:p>
    <w:p w14:paraId="2C9F9CAA" w14:textId="530913E0" w:rsidR="002D3CDC" w:rsidRPr="006D7721" w:rsidRDefault="00F8634B" w:rsidP="006D7721">
      <w:pPr>
        <w:rPr>
          <w:sz w:val="28"/>
          <w:szCs w:val="28"/>
        </w:rPr>
      </w:pPr>
      <w:r w:rsidRPr="00553111">
        <w:rPr>
          <w:sz w:val="28"/>
          <w:szCs w:val="28"/>
        </w:rPr>
        <w:t xml:space="preserve">Ze hingen Hem een purperen kleed om, vlochten een doornenkroon en zetten Hem die op </w:t>
      </w:r>
      <w:r w:rsidR="006D7721" w:rsidRPr="00553111">
        <w:rPr>
          <w:sz w:val="28"/>
          <w:szCs w:val="28"/>
        </w:rPr>
        <w:t>“(</w:t>
      </w:r>
      <w:r w:rsidRPr="00553111">
        <w:rPr>
          <w:sz w:val="28"/>
          <w:szCs w:val="28"/>
        </w:rPr>
        <w:t xml:space="preserve">Mark.15,17). De eerste keer dat de Bijbel spreekt van naaktheid, was in </w:t>
      </w:r>
      <w:r w:rsidR="006D7721" w:rsidRPr="00553111">
        <w:rPr>
          <w:sz w:val="28"/>
          <w:szCs w:val="28"/>
        </w:rPr>
        <w:t>Genesis</w:t>
      </w:r>
      <w:r w:rsidR="006D7721">
        <w:rPr>
          <w:sz w:val="28"/>
          <w:szCs w:val="28"/>
        </w:rPr>
        <w:t xml:space="preserve"> (3</w:t>
      </w:r>
      <w:r w:rsidR="00D30324">
        <w:rPr>
          <w:sz w:val="28"/>
          <w:szCs w:val="28"/>
        </w:rPr>
        <w:t>:</w:t>
      </w:r>
      <w:r w:rsidRPr="00553111">
        <w:rPr>
          <w:sz w:val="28"/>
          <w:szCs w:val="28"/>
        </w:rPr>
        <w:t>7</w:t>
      </w:r>
      <w:r w:rsidR="006D7721">
        <w:rPr>
          <w:sz w:val="28"/>
          <w:szCs w:val="28"/>
        </w:rPr>
        <w:t>)</w:t>
      </w:r>
      <w:r w:rsidRPr="00553111">
        <w:rPr>
          <w:sz w:val="28"/>
          <w:szCs w:val="28"/>
        </w:rPr>
        <w:t>, en dat was vanwege de zonden van onze voorouders. God, die zag dat de zonde de oorzaak was van onze naaktheid, zond Zijn Enige Zoon, naakt, ontdaan van Zijn heerlijkheid, om ons de mantel van gerechtigheid om te doen. Hij vond mij ontbloot van nederigheid,</w:t>
      </w:r>
      <w:r w:rsidR="001A4D34">
        <w:rPr>
          <w:sz w:val="28"/>
          <w:szCs w:val="28"/>
        </w:rPr>
        <w:t xml:space="preserve"> </w:t>
      </w:r>
      <w:r w:rsidRPr="00553111">
        <w:rPr>
          <w:sz w:val="28"/>
          <w:szCs w:val="28"/>
        </w:rPr>
        <w:t>daarop deed Hij mij Zijn nederigheid om. Hij vond mij ontbloot van liefde,</w:t>
      </w:r>
      <w:r w:rsidR="001A4D34">
        <w:rPr>
          <w:sz w:val="28"/>
          <w:szCs w:val="28"/>
        </w:rPr>
        <w:t xml:space="preserve"> </w:t>
      </w:r>
      <w:r w:rsidRPr="00553111">
        <w:rPr>
          <w:sz w:val="28"/>
          <w:szCs w:val="28"/>
        </w:rPr>
        <w:t>daarop deed Hij mij de mantel der liefd</w:t>
      </w:r>
      <w:r w:rsidR="001A4D34">
        <w:rPr>
          <w:sz w:val="28"/>
          <w:szCs w:val="28"/>
        </w:rPr>
        <w:t xml:space="preserve">e om op het kruis. Hij vond mij </w:t>
      </w:r>
      <w:r w:rsidRPr="00553111">
        <w:rPr>
          <w:sz w:val="28"/>
          <w:szCs w:val="28"/>
        </w:rPr>
        <w:t>ontbloot van zuiverheid, daarop deed Hij mij Zijn heiligheid om. Hij droeg mijn bederf, mijn afgunst, mijn kwaad, mijn onreinheid</w:t>
      </w:r>
      <w:r w:rsidR="006D7721">
        <w:rPr>
          <w:sz w:val="28"/>
          <w:szCs w:val="28"/>
        </w:rPr>
        <w:t xml:space="preserve"> </w:t>
      </w:r>
      <w:r w:rsidRPr="00553111">
        <w:rPr>
          <w:sz w:val="28"/>
          <w:szCs w:val="28"/>
        </w:rPr>
        <w:t xml:space="preserve">en deed mij Zijn mantel van gerechtigheid om. Hij nam wat wij hebben, dus werd Hij naakt en gaf ons wat Hij heeft— “verheerlijkte kleding”. Zoals </w:t>
      </w:r>
      <w:r w:rsidR="002D3CDC">
        <w:rPr>
          <w:sz w:val="28"/>
          <w:szCs w:val="28"/>
        </w:rPr>
        <w:t>geschreven staat in Ezechiël (16:</w:t>
      </w:r>
      <w:r w:rsidRPr="00553111">
        <w:rPr>
          <w:sz w:val="28"/>
          <w:szCs w:val="28"/>
        </w:rPr>
        <w:t>8</w:t>
      </w:r>
      <w:r w:rsidR="002D3CDC">
        <w:rPr>
          <w:sz w:val="28"/>
          <w:szCs w:val="28"/>
        </w:rPr>
        <w:t>)</w:t>
      </w:r>
      <w:r w:rsidR="006D7721">
        <w:rPr>
          <w:sz w:val="28"/>
          <w:szCs w:val="28"/>
        </w:rPr>
        <w:t xml:space="preserve"> </w:t>
      </w:r>
      <w:r w:rsidR="006D7721">
        <w:rPr>
          <w:rFonts w:asciiTheme="majorBidi" w:hAnsiTheme="majorBidi" w:cstheme="majorBidi"/>
          <w:b/>
          <w:bCs/>
          <w:sz w:val="28"/>
          <w:szCs w:val="28"/>
        </w:rPr>
        <w:t>‘</w:t>
      </w:r>
      <w:r w:rsidR="002D3CDC" w:rsidRPr="002D3CDC">
        <w:rPr>
          <w:rFonts w:asciiTheme="majorBidi" w:hAnsiTheme="majorBidi" w:cstheme="majorBidi"/>
          <w:b/>
          <w:bCs/>
          <w:sz w:val="28"/>
          <w:szCs w:val="28"/>
        </w:rPr>
        <w:t>Toen kwam Ik voorbij u en zag u, en zie, de tijd der liefde was voor u gekomen; Ik spreidde de slip van mijn kleed over u en bedekte uw naaktheid, Ik ging onder ede een verbond met u aan, luidt het woord van de He</w:t>
      </w:r>
      <w:r w:rsidR="002D3CDC">
        <w:rPr>
          <w:rFonts w:asciiTheme="majorBidi" w:hAnsiTheme="majorBidi" w:cstheme="majorBidi"/>
          <w:b/>
          <w:bCs/>
          <w:sz w:val="28"/>
          <w:szCs w:val="28"/>
        </w:rPr>
        <w:t>e</w:t>
      </w:r>
      <w:r w:rsidR="002D3CDC" w:rsidRPr="002D3CDC">
        <w:rPr>
          <w:rFonts w:asciiTheme="majorBidi" w:hAnsiTheme="majorBidi" w:cstheme="majorBidi"/>
          <w:b/>
          <w:bCs/>
          <w:sz w:val="28"/>
          <w:szCs w:val="28"/>
        </w:rPr>
        <w:t xml:space="preserve">r; zo </w:t>
      </w:r>
      <w:r w:rsidR="006D7721" w:rsidRPr="002D3CDC">
        <w:rPr>
          <w:rFonts w:asciiTheme="majorBidi" w:hAnsiTheme="majorBidi" w:cstheme="majorBidi"/>
          <w:b/>
          <w:bCs/>
          <w:sz w:val="28"/>
          <w:szCs w:val="28"/>
        </w:rPr>
        <w:t>werd</w:t>
      </w:r>
      <w:r w:rsidR="002D3CDC" w:rsidRPr="002D3CDC">
        <w:rPr>
          <w:rFonts w:asciiTheme="majorBidi" w:hAnsiTheme="majorBidi" w:cstheme="majorBidi"/>
          <w:b/>
          <w:bCs/>
          <w:sz w:val="28"/>
          <w:szCs w:val="28"/>
        </w:rPr>
        <w:t xml:space="preserve"> gij de mijne.</w:t>
      </w:r>
    </w:p>
    <w:p w14:paraId="6BFC2C76" w14:textId="1E4C5C55" w:rsidR="00590951" w:rsidRDefault="00590951" w:rsidP="00153F4D">
      <w:pPr>
        <w:rPr>
          <w:sz w:val="28"/>
          <w:szCs w:val="28"/>
        </w:rPr>
      </w:pPr>
      <w:r>
        <w:rPr>
          <w:sz w:val="28"/>
          <w:szCs w:val="28"/>
        </w:rPr>
        <w:t>O</w:t>
      </w:r>
      <w:r w:rsidR="00F8634B" w:rsidRPr="00553111">
        <w:rPr>
          <w:sz w:val="28"/>
          <w:szCs w:val="28"/>
        </w:rPr>
        <w:t xml:space="preserve"> mijn Heer Jezus, laat mij Uw naakte lichaam kussen en de beenderen van Uw voeten, want door zelf naakt te gaan bedekte U mij met Uw mantel van gerechtigheid</w:t>
      </w:r>
      <w:r>
        <w:rPr>
          <w:sz w:val="28"/>
          <w:szCs w:val="28"/>
        </w:rPr>
        <w:t xml:space="preserve"> </w:t>
      </w:r>
      <w:r w:rsidR="00F8634B" w:rsidRPr="00553111">
        <w:rPr>
          <w:sz w:val="28"/>
          <w:szCs w:val="28"/>
        </w:rPr>
        <w:t xml:space="preserve">Alhoewel het mijn zonde was die maakte dat U naakt was, help mij toch om snel tot U te komen en Uw naakte lichaam te bedekken met mijn berouw. Laat mij een klein deel van mijn schuld aan U aflossen door de zwakheid van mijn broeders te bedekken </w:t>
      </w:r>
      <w:r w:rsidR="006D7721">
        <w:rPr>
          <w:sz w:val="28"/>
          <w:szCs w:val="28"/>
        </w:rPr>
        <w:t>l</w:t>
      </w:r>
      <w:r w:rsidR="00F8634B" w:rsidRPr="00553111">
        <w:rPr>
          <w:sz w:val="28"/>
          <w:szCs w:val="28"/>
        </w:rPr>
        <w:t xml:space="preserve">eer mij hen te kleden. </w:t>
      </w:r>
    </w:p>
    <w:p w14:paraId="4442900F" w14:textId="77777777" w:rsidR="00F8634B" w:rsidRPr="00553111" w:rsidRDefault="00F8634B" w:rsidP="00590951">
      <w:pPr>
        <w:rPr>
          <w:sz w:val="28"/>
          <w:szCs w:val="28"/>
        </w:rPr>
      </w:pPr>
    </w:p>
    <w:p w14:paraId="489D78E0" w14:textId="77777777" w:rsidR="00F8634B" w:rsidRPr="009C67BE" w:rsidRDefault="00F8634B" w:rsidP="00F8634B">
      <w:pPr>
        <w:jc w:val="center"/>
        <w:rPr>
          <w:b/>
          <w:bCs/>
          <w:sz w:val="28"/>
          <w:szCs w:val="28"/>
        </w:rPr>
      </w:pPr>
      <w:r w:rsidRPr="009C67BE">
        <w:rPr>
          <w:b/>
          <w:bCs/>
          <w:sz w:val="28"/>
          <w:szCs w:val="28"/>
        </w:rPr>
        <w:t>DE DOORNENKROON:</w:t>
      </w:r>
    </w:p>
    <w:p w14:paraId="5C32F2A7" w14:textId="77777777" w:rsidR="00F8634B" w:rsidRPr="009C67BE" w:rsidRDefault="00F8634B" w:rsidP="00F8634B">
      <w:pPr>
        <w:rPr>
          <w:sz w:val="16"/>
          <w:szCs w:val="16"/>
        </w:rPr>
      </w:pPr>
    </w:p>
    <w:p w14:paraId="29814439" w14:textId="22791A0D" w:rsidR="009C67BE" w:rsidRDefault="009C67BE" w:rsidP="009C67BE">
      <w:pPr>
        <w:rPr>
          <w:sz w:val="28"/>
          <w:szCs w:val="28"/>
        </w:rPr>
      </w:pPr>
      <w:r>
        <w:rPr>
          <w:sz w:val="28"/>
          <w:szCs w:val="28"/>
        </w:rPr>
        <w:t xml:space="preserve">Ook vlochten zij een kroon van doorntakken, en zetten die op Zijn hoofd” </w:t>
      </w:r>
      <w:r w:rsidRPr="009C67BE">
        <w:rPr>
          <w:sz w:val="16"/>
          <w:szCs w:val="16"/>
        </w:rPr>
        <w:t>(Mat 27:29)</w:t>
      </w:r>
      <w:r>
        <w:rPr>
          <w:sz w:val="28"/>
          <w:szCs w:val="28"/>
        </w:rPr>
        <w:t xml:space="preserve"> Doornen zijn het symbool van de vloek van Adams zonde. “</w:t>
      </w:r>
      <w:r w:rsidRPr="009C67BE">
        <w:rPr>
          <w:b/>
          <w:bCs/>
          <w:sz w:val="28"/>
          <w:szCs w:val="28"/>
        </w:rPr>
        <w:t xml:space="preserve">De grond zal vervloekt zijn omwille van </w:t>
      </w:r>
      <w:proofErr w:type="gramStart"/>
      <w:r w:rsidRPr="009C67BE">
        <w:rPr>
          <w:b/>
          <w:bCs/>
          <w:sz w:val="28"/>
          <w:szCs w:val="28"/>
        </w:rPr>
        <w:t>u. .</w:t>
      </w:r>
      <w:proofErr w:type="gramEnd"/>
      <w:r w:rsidRPr="009C67BE">
        <w:rPr>
          <w:b/>
          <w:bCs/>
          <w:sz w:val="28"/>
          <w:szCs w:val="28"/>
        </w:rPr>
        <w:t xml:space="preserve"> </w:t>
      </w:r>
      <w:proofErr w:type="gramStart"/>
      <w:r w:rsidRPr="009C67BE">
        <w:rPr>
          <w:b/>
          <w:bCs/>
          <w:sz w:val="28"/>
          <w:szCs w:val="28"/>
        </w:rPr>
        <w:t>.Distels</w:t>
      </w:r>
      <w:proofErr w:type="gramEnd"/>
      <w:r w:rsidRPr="009C67BE">
        <w:rPr>
          <w:b/>
          <w:bCs/>
          <w:sz w:val="28"/>
          <w:szCs w:val="28"/>
        </w:rPr>
        <w:t xml:space="preserve"> en doornen zal hij voortbrengen</w:t>
      </w:r>
      <w:r>
        <w:rPr>
          <w:sz w:val="28"/>
          <w:szCs w:val="28"/>
        </w:rPr>
        <w:t>” (Gen.</w:t>
      </w:r>
      <w:proofErr w:type="gramStart"/>
      <w:r>
        <w:rPr>
          <w:sz w:val="28"/>
          <w:szCs w:val="28"/>
        </w:rPr>
        <w:t>3:l</w:t>
      </w:r>
      <w:proofErr w:type="gramEnd"/>
      <w:r>
        <w:rPr>
          <w:sz w:val="28"/>
          <w:szCs w:val="28"/>
        </w:rPr>
        <w:t>8). De zonde leverde dus</w:t>
      </w:r>
      <w:r>
        <w:rPr>
          <w:sz w:val="28"/>
          <w:szCs w:val="28"/>
          <w:rtl/>
        </w:rPr>
        <w:t xml:space="preserve"> </w:t>
      </w:r>
      <w:r>
        <w:rPr>
          <w:sz w:val="28"/>
          <w:szCs w:val="28"/>
        </w:rPr>
        <w:t xml:space="preserve">vervloeking op en vervloeking bracht doornen voort en doornen brachten de dood voort. </w:t>
      </w:r>
    </w:p>
    <w:p w14:paraId="099E8C4D" w14:textId="77777777" w:rsidR="006D7721" w:rsidRDefault="006D7721" w:rsidP="009C67BE">
      <w:pPr>
        <w:rPr>
          <w:sz w:val="16"/>
          <w:szCs w:val="16"/>
        </w:rPr>
      </w:pPr>
    </w:p>
    <w:p w14:paraId="33C2D0B2" w14:textId="40B1D786" w:rsidR="003E7EB7" w:rsidRDefault="009C67BE" w:rsidP="009C67BE">
      <w:pPr>
        <w:rPr>
          <w:sz w:val="28"/>
          <w:szCs w:val="28"/>
        </w:rPr>
      </w:pPr>
      <w:r>
        <w:rPr>
          <w:sz w:val="28"/>
          <w:szCs w:val="28"/>
        </w:rPr>
        <w:t>Jezus kwam en droeg de doornen van de dood om ons te redden van de doornen van de zonde. “</w:t>
      </w:r>
      <w:r w:rsidRPr="009C67BE">
        <w:rPr>
          <w:b/>
          <w:bCs/>
          <w:sz w:val="28"/>
          <w:szCs w:val="28"/>
        </w:rPr>
        <w:t>Christus heeft ons bevrijd van de vloek der wet door zelf voor ons een vloek te worden</w:t>
      </w:r>
      <w:r>
        <w:rPr>
          <w:sz w:val="28"/>
          <w:szCs w:val="28"/>
        </w:rPr>
        <w:t xml:space="preserve">” </w:t>
      </w:r>
      <w:r w:rsidRPr="009C67BE">
        <w:rPr>
          <w:sz w:val="18"/>
          <w:szCs w:val="18"/>
        </w:rPr>
        <w:t xml:space="preserve">(Galaten3:13), </w:t>
      </w:r>
      <w:r>
        <w:rPr>
          <w:sz w:val="28"/>
          <w:szCs w:val="28"/>
        </w:rPr>
        <w:t xml:space="preserve">alsof de zonde van alle mensen zich op Uw hoofd verzameld heeft in de vorm van doornen. Mijn Heer Jezus, ik kan mijn zonde en mijn schande zien in de doornenkroon, en ik kan mijn heerlijkheid en verlossing zien in Uw zuivere Hoofd. Vanwege deze kroon, werd de vloek uitgewist. Heer, vergun mij mijzelf bij herhaling te vragen, “Waar is mijn zonde nu?”. Mijn Heer Jezus, terwijl ik Uw zuivere voorhoofd, voor mij met doornen gekroond, aanschouw, wil ik U vertellen over mijn doornen. De doornen van onzuiverheid hebben het kleed van zuiverheid verscheurd. De doornen van zondige oorden hebben mijn voeten verwond en aan het bloeden gebracht. De doornen van mijn wandaden hebben mijn handen verwond en gemaakt dat zij verlamd zijn om goede daden te doen. </w:t>
      </w:r>
    </w:p>
    <w:p w14:paraId="66DB7C2E" w14:textId="2AC500A8" w:rsidR="003E7EB7" w:rsidRDefault="009C67BE" w:rsidP="003E7EB7">
      <w:pPr>
        <w:rPr>
          <w:sz w:val="28"/>
          <w:szCs w:val="28"/>
        </w:rPr>
      </w:pPr>
      <w:r>
        <w:rPr>
          <w:sz w:val="28"/>
          <w:szCs w:val="28"/>
        </w:rPr>
        <w:t>De doornen van zondige blikken hebben mijn ogen bezeerd en hun geestelijke verlichting doen verliezen.</w:t>
      </w:r>
      <w:r w:rsidR="006D7721">
        <w:rPr>
          <w:sz w:val="28"/>
          <w:szCs w:val="28"/>
        </w:rPr>
        <w:t xml:space="preserve"> </w:t>
      </w:r>
      <w:r>
        <w:rPr>
          <w:sz w:val="28"/>
          <w:szCs w:val="28"/>
        </w:rPr>
        <w:t xml:space="preserve">De doornen van werelds gezang hebben mijn oren </w:t>
      </w:r>
      <w:r>
        <w:rPr>
          <w:sz w:val="28"/>
          <w:szCs w:val="28"/>
        </w:rPr>
        <w:lastRenderedPageBreak/>
        <w:t xml:space="preserve">beschadigd, en nu ben ik niet bij machte Gods stem te horen. De doornen van lust hebben mijn lichaam verwoest. </w:t>
      </w:r>
    </w:p>
    <w:p w14:paraId="0D37F0EB" w14:textId="77777777" w:rsidR="003E7EB7" w:rsidRDefault="003E7EB7" w:rsidP="003E7EB7">
      <w:pPr>
        <w:rPr>
          <w:sz w:val="28"/>
          <w:szCs w:val="28"/>
        </w:rPr>
      </w:pPr>
    </w:p>
    <w:p w14:paraId="581DD5A3" w14:textId="7FBD6A19" w:rsidR="009C67BE" w:rsidRDefault="009C67BE" w:rsidP="003E7EB7">
      <w:pPr>
        <w:rPr>
          <w:sz w:val="28"/>
          <w:szCs w:val="28"/>
        </w:rPr>
      </w:pPr>
      <w:r>
        <w:rPr>
          <w:sz w:val="28"/>
          <w:szCs w:val="28"/>
        </w:rPr>
        <w:t>Mijn God, ik roep U aan en zeg, “</w:t>
      </w:r>
      <w:r w:rsidRPr="006A1204">
        <w:rPr>
          <w:b/>
          <w:bCs/>
          <w:sz w:val="28"/>
          <w:szCs w:val="28"/>
        </w:rPr>
        <w:t>Van de voetzool tot de schedel is er geen plek meer gaaf; het is niets dan builen, striemen en open wonden, die niet zijn uitgedrukt en niet verbonden, no</w:t>
      </w:r>
      <w:r w:rsidR="003E7EB7" w:rsidRPr="006A1204">
        <w:rPr>
          <w:b/>
          <w:bCs/>
          <w:sz w:val="28"/>
          <w:szCs w:val="28"/>
        </w:rPr>
        <w:t>ch met olie verzacht</w:t>
      </w:r>
      <w:r w:rsidR="003E7EB7">
        <w:rPr>
          <w:sz w:val="28"/>
          <w:szCs w:val="28"/>
        </w:rPr>
        <w:t>” (Jesaja 1:</w:t>
      </w:r>
      <w:r>
        <w:rPr>
          <w:sz w:val="28"/>
          <w:szCs w:val="28"/>
        </w:rPr>
        <w:t>6).</w:t>
      </w:r>
      <w:r w:rsidR="006D7721">
        <w:rPr>
          <w:sz w:val="28"/>
          <w:szCs w:val="28"/>
        </w:rPr>
        <w:t xml:space="preserve"> </w:t>
      </w:r>
      <w:r>
        <w:rPr>
          <w:sz w:val="28"/>
          <w:szCs w:val="28"/>
        </w:rPr>
        <w:t>Mijn Heer Jezus, red mij van deze doornen. Laat mij Uw milde hand deze uit mij zien trekken, om ze op Uw Heilige Hoofd te zetten. Trek de doornen uit mijn geest, mijn handen, mijn gedachten,</w:t>
      </w:r>
      <w:r w:rsidR="003E7EB7">
        <w:rPr>
          <w:sz w:val="28"/>
          <w:szCs w:val="28"/>
        </w:rPr>
        <w:t xml:space="preserve"> </w:t>
      </w:r>
      <w:r>
        <w:rPr>
          <w:sz w:val="28"/>
          <w:szCs w:val="28"/>
        </w:rPr>
        <w:t xml:space="preserve">om een kroon van schande, een kroon van vloek te vlechten om op Uw Heilig Hoofd te zetten. O mijn Heer Jezus, ik zal een verbond met U sluiten, elke keer dat ik voor Uw doornenkroon sta, zal ik U mijn wond en mijn doornen laten zien. Ik zal neerbuigen en Uw voorhoofd kussen en de doornenkroon omdat deze het mysterie is van mijn verlossing. </w:t>
      </w:r>
    </w:p>
    <w:p w14:paraId="0B99AF1A" w14:textId="77777777" w:rsidR="009C67BE" w:rsidRDefault="009C67BE" w:rsidP="009C67BE">
      <w:pPr>
        <w:rPr>
          <w:sz w:val="28"/>
          <w:szCs w:val="28"/>
        </w:rPr>
      </w:pPr>
    </w:p>
    <w:p w14:paraId="21DF269A" w14:textId="77777777" w:rsidR="009C67BE" w:rsidRPr="003E7EB7" w:rsidRDefault="009C67BE" w:rsidP="009C67BE">
      <w:pPr>
        <w:jc w:val="center"/>
        <w:rPr>
          <w:b/>
          <w:bCs/>
          <w:sz w:val="28"/>
          <w:szCs w:val="28"/>
        </w:rPr>
      </w:pPr>
      <w:r w:rsidRPr="003E7EB7">
        <w:rPr>
          <w:b/>
          <w:bCs/>
          <w:sz w:val="28"/>
          <w:szCs w:val="28"/>
        </w:rPr>
        <w:t>WAT BETEKENT DE DOORNENKROON?</w:t>
      </w:r>
    </w:p>
    <w:p w14:paraId="08D8B798" w14:textId="77777777" w:rsidR="009C67BE" w:rsidRDefault="009C67BE" w:rsidP="009C67BE">
      <w:pPr>
        <w:rPr>
          <w:sz w:val="28"/>
          <w:szCs w:val="28"/>
        </w:rPr>
      </w:pPr>
    </w:p>
    <w:p w14:paraId="4F17633F" w14:textId="2564A090" w:rsidR="009C67BE" w:rsidRDefault="009C67BE" w:rsidP="009C67BE">
      <w:pPr>
        <w:rPr>
          <w:sz w:val="28"/>
          <w:szCs w:val="28"/>
        </w:rPr>
      </w:pPr>
      <w:r>
        <w:rPr>
          <w:sz w:val="28"/>
          <w:szCs w:val="28"/>
        </w:rPr>
        <w:t xml:space="preserve">Het betekent pijn en smarten met vreugde aanvaarden, ze aanvaarden als een delen van pijn met Christus. Het betekent het dragen van de doornen van anderen. Het betekent geduldig streven om de kroon van gerechtigheid te verwerven. </w:t>
      </w:r>
    </w:p>
    <w:p w14:paraId="4F474000" w14:textId="77777777" w:rsidR="006A1204" w:rsidRDefault="006A1204" w:rsidP="009C67BE">
      <w:pPr>
        <w:rPr>
          <w:sz w:val="28"/>
          <w:szCs w:val="28"/>
        </w:rPr>
      </w:pPr>
    </w:p>
    <w:p w14:paraId="7BD74338" w14:textId="69363BE4" w:rsidR="009C67BE" w:rsidRDefault="009C67BE" w:rsidP="00E52ADE">
      <w:pPr>
        <w:rPr>
          <w:sz w:val="28"/>
          <w:szCs w:val="28"/>
        </w:rPr>
      </w:pPr>
      <w:r>
        <w:rPr>
          <w:sz w:val="28"/>
          <w:szCs w:val="28"/>
        </w:rPr>
        <w:t xml:space="preserve">Zo kunnen wij, mijn broeders, deze gebeurtenissen van Pasen van uur tot uur herbeleven, Christus volgend naar </w:t>
      </w:r>
      <w:proofErr w:type="spellStart"/>
      <w:r>
        <w:rPr>
          <w:sz w:val="28"/>
          <w:szCs w:val="28"/>
        </w:rPr>
        <w:t>Getsemane</w:t>
      </w:r>
      <w:proofErr w:type="spellEnd"/>
      <w:r>
        <w:rPr>
          <w:sz w:val="28"/>
          <w:szCs w:val="28"/>
        </w:rPr>
        <w:t xml:space="preserve">, dan naar </w:t>
      </w:r>
      <w:proofErr w:type="spellStart"/>
      <w:r>
        <w:rPr>
          <w:sz w:val="28"/>
          <w:szCs w:val="28"/>
        </w:rPr>
        <w:t>Golgota</w:t>
      </w:r>
      <w:proofErr w:type="spellEnd"/>
      <w:r>
        <w:rPr>
          <w:sz w:val="28"/>
          <w:szCs w:val="28"/>
        </w:rPr>
        <w:t xml:space="preserve">. Daar, op het kruis, zien wij Zijn grenzeloze liefde voor ons. Heer Jezus, ik kan U gekruisigd zien terwijl mijn hart nog steeds zo hard is als een rots. Sla op deze rots opdat hij een fontein van tranen kan voortbrengen. Heer, schenk mij een fontein van vele tranen zoals U schonk aan de vrouw die een zondares was, opdat ik waardig moge worden om Uw voeten te wassen die mij bevrijd hebben van het pad der zonde. Moge deze </w:t>
      </w:r>
      <w:r w:rsidR="00E52ADE">
        <w:rPr>
          <w:sz w:val="28"/>
          <w:szCs w:val="28"/>
        </w:rPr>
        <w:t xml:space="preserve">vastendagen </w:t>
      </w:r>
      <w:r>
        <w:rPr>
          <w:sz w:val="28"/>
          <w:szCs w:val="28"/>
        </w:rPr>
        <w:t>zijn van berouw,</w:t>
      </w:r>
      <w:r w:rsidR="00E52ADE">
        <w:rPr>
          <w:sz w:val="28"/>
          <w:szCs w:val="28"/>
        </w:rPr>
        <w:t xml:space="preserve"> </w:t>
      </w:r>
      <w:r>
        <w:rPr>
          <w:sz w:val="28"/>
          <w:szCs w:val="28"/>
        </w:rPr>
        <w:t>wat Gods hart met blijdschap zal vervullen, omdat dit het uiteindelijke doel is van Gods lijden</w:t>
      </w:r>
      <w:r w:rsidR="006D7721">
        <w:rPr>
          <w:sz w:val="28"/>
          <w:szCs w:val="28"/>
        </w:rPr>
        <w:t>.</w:t>
      </w:r>
    </w:p>
    <w:p w14:paraId="0C3AB9C0" w14:textId="77777777" w:rsidR="009C67BE" w:rsidRDefault="009C67BE" w:rsidP="009C67BE">
      <w:pPr>
        <w:rPr>
          <w:sz w:val="28"/>
          <w:szCs w:val="28"/>
        </w:rPr>
      </w:pPr>
    </w:p>
    <w:p w14:paraId="43F4BEB6" w14:textId="77777777" w:rsidR="009C67BE" w:rsidRDefault="009C67BE" w:rsidP="009C67BE">
      <w:pPr>
        <w:rPr>
          <w:sz w:val="28"/>
          <w:szCs w:val="28"/>
        </w:rPr>
      </w:pPr>
    </w:p>
    <w:p w14:paraId="1F451C4B" w14:textId="77777777" w:rsidR="0078095A" w:rsidRDefault="0078095A"/>
    <w:sectPr w:rsidR="0078095A" w:rsidSect="00165AE8">
      <w:footerReference w:type="even"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56323" w14:textId="77777777" w:rsidR="007719C2" w:rsidRDefault="007719C2">
      <w:r>
        <w:separator/>
      </w:r>
    </w:p>
  </w:endnote>
  <w:endnote w:type="continuationSeparator" w:id="0">
    <w:p w14:paraId="0D8C66F5" w14:textId="77777777" w:rsidR="007719C2" w:rsidRDefault="0077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451B0" w14:textId="77777777" w:rsidR="006D7721" w:rsidRDefault="002956D7" w:rsidP="008830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AEA1C1" w14:textId="77777777" w:rsidR="006D7721" w:rsidRDefault="006D7721" w:rsidP="00165A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1B373" w14:textId="77777777" w:rsidR="006D7721" w:rsidRDefault="002956D7" w:rsidP="008830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0A12">
      <w:rPr>
        <w:rStyle w:val="PageNumber"/>
        <w:noProof/>
      </w:rPr>
      <w:t>3</w:t>
    </w:r>
    <w:r>
      <w:rPr>
        <w:rStyle w:val="PageNumber"/>
      </w:rPr>
      <w:fldChar w:fldCharType="end"/>
    </w:r>
  </w:p>
  <w:p w14:paraId="61EDF7E6" w14:textId="77777777" w:rsidR="006D7721" w:rsidRDefault="006D7721" w:rsidP="00165A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4DF57" w14:textId="77777777" w:rsidR="007719C2" w:rsidRDefault="007719C2">
      <w:r>
        <w:separator/>
      </w:r>
    </w:p>
  </w:footnote>
  <w:footnote w:type="continuationSeparator" w:id="0">
    <w:p w14:paraId="54215831" w14:textId="77777777" w:rsidR="007719C2" w:rsidRDefault="00771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F86DB5"/>
    <w:multiLevelType w:val="hybridMultilevel"/>
    <w:tmpl w:val="F4A4F9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71100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634B"/>
    <w:rsid w:val="00153F4D"/>
    <w:rsid w:val="001A4D34"/>
    <w:rsid w:val="001E57C2"/>
    <w:rsid w:val="002956D7"/>
    <w:rsid w:val="002D3CDC"/>
    <w:rsid w:val="003E7EB7"/>
    <w:rsid w:val="004754E6"/>
    <w:rsid w:val="00553111"/>
    <w:rsid w:val="00570A12"/>
    <w:rsid w:val="00590951"/>
    <w:rsid w:val="006A1204"/>
    <w:rsid w:val="006D7721"/>
    <w:rsid w:val="006F2E77"/>
    <w:rsid w:val="00770081"/>
    <w:rsid w:val="007719C2"/>
    <w:rsid w:val="0078095A"/>
    <w:rsid w:val="009C67BE"/>
    <w:rsid w:val="00AB6A5A"/>
    <w:rsid w:val="00BD207C"/>
    <w:rsid w:val="00D30324"/>
    <w:rsid w:val="00E52ADE"/>
    <w:rsid w:val="00F8634B"/>
    <w:rsid w:val="00FD5B5A"/>
    <w:rsid w:val="00FF414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20AC8"/>
  <w15:docId w15:val="{71E3EC55-4BBC-9342-AEE6-487D2001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4B"/>
    <w:pPr>
      <w:spacing w:after="0" w:line="240" w:lineRule="auto"/>
    </w:pPr>
    <w:rPr>
      <w:rFonts w:ascii="Times New Roman" w:eastAsia="Times New Roman" w:hAnsi="Times New Roman" w:cs="Times New Roman"/>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634B"/>
    <w:pPr>
      <w:tabs>
        <w:tab w:val="center" w:pos="4153"/>
        <w:tab w:val="right" w:pos="8306"/>
      </w:tabs>
    </w:pPr>
  </w:style>
  <w:style w:type="character" w:customStyle="1" w:styleId="FooterChar">
    <w:name w:val="Footer Char"/>
    <w:basedOn w:val="DefaultParagraphFont"/>
    <w:link w:val="Footer"/>
    <w:rsid w:val="00F8634B"/>
    <w:rPr>
      <w:rFonts w:ascii="Times New Roman" w:eastAsia="Times New Roman" w:hAnsi="Times New Roman" w:cs="Times New Roman"/>
      <w:sz w:val="24"/>
      <w:szCs w:val="24"/>
      <w:lang w:eastAsia="nl-NL"/>
    </w:rPr>
  </w:style>
  <w:style w:type="character" w:styleId="PageNumber">
    <w:name w:val="page number"/>
    <w:basedOn w:val="DefaultParagraphFont"/>
    <w:rsid w:val="00F8634B"/>
  </w:style>
  <w:style w:type="character" w:customStyle="1" w:styleId="sc1">
    <w:name w:val="sc1"/>
    <w:basedOn w:val="DefaultParagraphFont"/>
    <w:rsid w:val="002D3CDC"/>
    <w:rPr>
      <w:sz w:val="19"/>
      <w:szCs w:val="19"/>
    </w:rPr>
  </w:style>
  <w:style w:type="paragraph" w:styleId="NoSpacing">
    <w:name w:val="No Spacing"/>
    <w:uiPriority w:val="1"/>
    <w:qFormat/>
    <w:rsid w:val="002D3CDC"/>
    <w:pPr>
      <w:spacing w:after="0" w:line="240" w:lineRule="auto"/>
    </w:pPr>
    <w:rPr>
      <w:rFonts w:ascii="Times New Roman" w:eastAsia="Times New Roman" w:hAnsi="Times New Roman" w:cs="Times New Roman"/>
      <w:sz w:val="24"/>
      <w:szCs w:val="24"/>
      <w:lang w:eastAsia="nl-NL"/>
    </w:rPr>
  </w:style>
  <w:style w:type="paragraph" w:styleId="ListParagraph">
    <w:name w:val="List Paragraph"/>
    <w:basedOn w:val="Normal"/>
    <w:uiPriority w:val="34"/>
    <w:qFormat/>
    <w:rsid w:val="00D30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36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38C2D-7E47-4CFF-A3BC-822A0227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3</Pages>
  <Words>1058</Words>
  <Characters>6037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Abona</dc:creator>
  <cp:lastModifiedBy>Mikhail, P. (16084454)</cp:lastModifiedBy>
  <cp:revision>8</cp:revision>
  <dcterms:created xsi:type="dcterms:W3CDTF">2013-04-02T21:15:00Z</dcterms:created>
  <dcterms:modified xsi:type="dcterms:W3CDTF">2025-09-26T22:00:00Z</dcterms:modified>
</cp:coreProperties>
</file>